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</w:t>
      </w:r>
      <w:r w:rsidR="00744A8F">
        <w:rPr>
          <w:b/>
        </w:rPr>
        <w:t>4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Default="00E94F5F" w:rsidP="00E94F5F">
      <w:pPr>
        <w:jc w:val="center"/>
      </w:pPr>
      <w:r>
        <w:t xml:space="preserve">по проекту </w:t>
      </w:r>
      <w:r w:rsidR="002550DC">
        <w:t>п</w:t>
      </w:r>
      <w:r w:rsidRPr="00626692">
        <w:t xml:space="preserve">равил землепользования и застройки </w:t>
      </w:r>
      <w:r w:rsidR="004E36F1">
        <w:t>Едогонского  муниципального  образования  Тулунского района Иркутской области</w:t>
      </w:r>
      <w:r>
        <w:t xml:space="preserve"> </w:t>
      </w:r>
    </w:p>
    <w:p w:rsidR="00E94F5F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4E36F1">
            <w:r>
              <w:t>от «</w:t>
            </w:r>
            <w:r w:rsidR="004E36F1">
              <w:t>11</w:t>
            </w:r>
            <w:r>
              <w:t>»</w:t>
            </w:r>
            <w:r w:rsidR="004E36F1">
              <w:t xml:space="preserve">   ноября</w:t>
            </w:r>
            <w:r>
              <w:t xml:space="preserve"> 2013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4E36F1">
            <w:pPr>
              <w:ind w:right="-108"/>
            </w:pPr>
            <w:r>
              <w:t xml:space="preserve">место проведения: </w:t>
            </w:r>
            <w:r w:rsidR="004E36F1">
              <w:t>с.Едогон администрация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4E36F1">
            <w:r>
              <w:t xml:space="preserve">адрес проведения: </w:t>
            </w:r>
            <w:r w:rsidR="004E36F1">
              <w:t>с.Едогон ул.Ленина, 66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744A8F">
            <w:r>
              <w:t xml:space="preserve">время проведения: </w:t>
            </w:r>
            <w:r w:rsidR="00744A8F">
              <w:t>14 часов 00 минут</w:t>
            </w:r>
            <w:r>
              <w:t xml:space="preserve">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землепользования и застройки </w:t>
      </w:r>
      <w:r w:rsidR="004E36F1">
        <w:t>Едогонского</w:t>
      </w:r>
      <w:r w:rsidR="002550DC">
        <w:t xml:space="preserve"> сельского поселения, </w:t>
      </w:r>
      <w:r>
        <w:t xml:space="preserve">глава </w:t>
      </w:r>
      <w:r w:rsidR="004E36F1">
        <w:t xml:space="preserve">Едогонского </w:t>
      </w:r>
      <w:r>
        <w:t xml:space="preserve">МО </w:t>
      </w:r>
      <w:r w:rsidR="004E36F1">
        <w:t>Мохун Богдан Иванович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 </w:t>
      </w:r>
      <w:r w:rsidRPr="00626692">
        <w:t xml:space="preserve">Правил землепользования и застройки </w:t>
      </w:r>
      <w:r w:rsidR="004E36F1" w:rsidRPr="00DB5A49">
        <w:t>Едогонского  муниципального  образования</w:t>
      </w:r>
      <w:r w:rsidR="00F05135" w:rsidRPr="00DB5A49">
        <w:t xml:space="preserve"> Тулунского района  Иркутской области</w:t>
      </w:r>
      <w:r w:rsidRPr="00DB5A49">
        <w:t xml:space="preserve"> </w:t>
      </w:r>
      <w:r>
        <w:rPr>
          <w:szCs w:val="28"/>
        </w:rPr>
        <w:t xml:space="preserve">-  </w:t>
      </w:r>
      <w:r w:rsidR="00F05135">
        <w:rPr>
          <w:szCs w:val="28"/>
        </w:rPr>
        <w:t>Мохун Б.И.</w:t>
      </w:r>
      <w:r>
        <w:rPr>
          <w:szCs w:val="28"/>
        </w:rPr>
        <w:t xml:space="preserve"> </w:t>
      </w:r>
      <w:r w:rsidR="00F05135">
        <w:rPr>
          <w:szCs w:val="28"/>
        </w:rPr>
        <w:t>глава Едогонского сельского поселения</w:t>
      </w:r>
      <w:r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>
        <w:t xml:space="preserve"> </w:t>
      </w:r>
      <w:r w:rsidR="00F05135">
        <w:t>Едогонского  муниципального образования  Тулунского района  Иркутской области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r w:rsidR="00F05135">
        <w:t xml:space="preserve"> Едогонского   </w:t>
      </w:r>
      <w:r w:rsidRPr="00255403">
        <w:t xml:space="preserve">муниципального образования </w:t>
      </w:r>
      <w:r w:rsidR="00F05135">
        <w:t>Тулунского района Иркутской области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F05135">
        <w:t>08.11.2012 года № 19</w:t>
      </w:r>
    </w:p>
    <w:p w:rsidR="002550DC" w:rsidRPr="000E1B00" w:rsidRDefault="002550DC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 xml:space="preserve">администрации </w:t>
      </w:r>
      <w:r w:rsidR="00F05135">
        <w:t xml:space="preserve">Едогонского  </w:t>
      </w:r>
      <w:r>
        <w:t xml:space="preserve">сельского поселения  </w:t>
      </w:r>
      <w:r w:rsidR="00F05135">
        <w:t>13.01.2012 № 3-пг</w:t>
      </w:r>
      <w:r>
        <w:t xml:space="preserve"> «О подготовке проекта правил землепользования и застройки </w:t>
      </w:r>
      <w:r w:rsidR="00F05135">
        <w:t>Едогонского</w:t>
      </w:r>
      <w:r>
        <w:t xml:space="preserve"> сельского поселения»;</w:t>
      </w:r>
    </w:p>
    <w:p w:rsidR="00E94F5F" w:rsidRPr="000750D9" w:rsidRDefault="00E94F5F" w:rsidP="00E94F5F">
      <w:pPr>
        <w:ind w:left="360"/>
        <w:rPr>
          <w:bCs/>
        </w:rPr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F05135">
        <w:t>Едогонского</w:t>
      </w:r>
      <w:r w:rsidR="002550DC">
        <w:t xml:space="preserve"> сельского поселения </w:t>
      </w:r>
      <w:r>
        <w:t xml:space="preserve"> </w:t>
      </w:r>
      <w:r w:rsidR="00F05135">
        <w:t>14.10.2013 № 43-пг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2550DC"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 w:rsidR="00131922">
        <w:rPr>
          <w:bCs/>
        </w:rPr>
        <w:t>Едогонского  муниципального образования Тулунского района  Иркутской области</w:t>
      </w:r>
      <w:r>
        <w:rPr>
          <w:bCs/>
        </w:rPr>
        <w:t>»</w:t>
      </w:r>
      <w:r w:rsidR="002550DC">
        <w:rPr>
          <w:bCs/>
        </w:rPr>
        <w:t>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</w:p>
    <w:p w:rsidR="006749EF" w:rsidRPr="00131922" w:rsidRDefault="00E94F5F" w:rsidP="006749EF">
      <w:pPr>
        <w:ind w:firstLine="360"/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 xml:space="preserve">проекту </w:t>
      </w:r>
      <w:r w:rsidR="002550DC">
        <w:t>п</w:t>
      </w:r>
      <w:r w:rsidR="002550DC" w:rsidRPr="00626692">
        <w:t xml:space="preserve">равил землепользования и застройки </w:t>
      </w:r>
      <w:r w:rsidR="00131922">
        <w:t>Едогонского   муниципального образования Тулунского района Иркутской области</w:t>
      </w:r>
      <w:r>
        <w:t xml:space="preserve"> была </w:t>
      </w:r>
      <w:r w:rsidR="00C611A1">
        <w:t xml:space="preserve">размещена газете </w:t>
      </w:r>
      <w:r w:rsidR="00CD78CC">
        <w:t>«Земля Тулунская» от 17 октября 2013г № 41, в газете</w:t>
      </w:r>
      <w:r w:rsidR="00C611A1" w:rsidRPr="00AB31C8">
        <w:t xml:space="preserve"> </w:t>
      </w:r>
      <w:r w:rsidR="00131922">
        <w:t>«Едогонский Вестник»</w:t>
      </w:r>
      <w:r w:rsidR="00C611A1">
        <w:t xml:space="preserve"> от </w:t>
      </w:r>
      <w:r w:rsidR="00131922">
        <w:t>18.10.2013</w:t>
      </w:r>
      <w:r w:rsidR="00C611A1">
        <w:t xml:space="preserve"> № </w:t>
      </w:r>
      <w:r w:rsidR="00131922">
        <w:t>12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 xml:space="preserve">.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131922">
        <w:t>.</w:t>
      </w:r>
      <w:r w:rsidR="006749EF">
        <w:t xml:space="preserve"> </w:t>
      </w:r>
      <w:r w:rsidR="00131922">
        <w:t xml:space="preserve"> </w:t>
      </w:r>
    </w:p>
    <w:p w:rsidR="00E94F5F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 </w:t>
      </w:r>
      <w:r w:rsidR="006749EF">
        <w:t>п</w:t>
      </w:r>
      <w:r w:rsidRPr="00626692">
        <w:t xml:space="preserve">равил землепользования и застройки </w:t>
      </w:r>
      <w:r w:rsidR="00131922">
        <w:t>Едогонского  муниципального  образования Тулунского района  Иркутской области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131922">
        <w:t>Едогонского  муниципального  образования</w:t>
      </w:r>
      <w:r w:rsidR="006749EF" w:rsidRPr="00AF5583">
        <w:t xml:space="preserve"> по адресу: </w:t>
      </w:r>
      <w:r w:rsidR="00131922">
        <w:t>с.Едогон ул.Ленина, 66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  муниципального  образования</w:t>
      </w:r>
      <w:r w:rsidR="00813BA1"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>.</w:t>
      </w:r>
      <w:r w:rsid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 w:rsidR="00FE3EB5">
        <w:t xml:space="preserve">-  </w:t>
      </w:r>
      <w:r w:rsidRPr="00545A3B">
        <w:t xml:space="preserve"> </w:t>
      </w:r>
      <w:r w:rsidR="00FE3EB5">
        <w:rPr>
          <w:u w:val="single"/>
        </w:rPr>
        <w:t>31</w:t>
      </w:r>
      <w:r w:rsidRPr="00545A3B">
        <w:t xml:space="preserve"> человек:</w:t>
      </w:r>
    </w:p>
    <w:p w:rsidR="00E94F5F" w:rsidRDefault="00E94F5F" w:rsidP="00E94F5F">
      <w:pPr>
        <w:ind w:firstLine="360"/>
        <w:jc w:val="both"/>
      </w:pPr>
      <w:r>
        <w:t>присутствовали от администрации МО:</w:t>
      </w:r>
    </w:p>
    <w:p w:rsidR="00E94F5F" w:rsidRDefault="00FE3EB5" w:rsidP="00E94F5F">
      <w:pPr>
        <w:ind w:firstLine="360"/>
        <w:jc w:val="both"/>
      </w:pPr>
      <w:r>
        <w:t xml:space="preserve">Мохун Богдан Иванович 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Едогонского  муниципального образования</w:t>
      </w:r>
      <w:r w:rsidR="00E94F5F">
        <w:t>;</w:t>
      </w:r>
    </w:p>
    <w:p w:rsidR="00DB5A49" w:rsidRDefault="00DB5A49" w:rsidP="00E94F5F">
      <w:pPr>
        <w:ind w:firstLine="360"/>
        <w:jc w:val="both"/>
      </w:pPr>
      <w:r>
        <w:t>Медведева Валентина Анатольевна – ведущий специалист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lastRenderedPageBreak/>
        <w:t>от Думы сельского поселения</w:t>
      </w:r>
      <w:r>
        <w:rPr>
          <w:szCs w:val="28"/>
        </w:rPr>
        <w:t>:</w:t>
      </w:r>
    </w:p>
    <w:p w:rsidR="00E94F5F" w:rsidRDefault="00E94F5F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FE3EB5">
        <w:rPr>
          <w:szCs w:val="28"/>
        </w:rPr>
        <w:t>Авхимович А.С.</w:t>
      </w:r>
      <w:r>
        <w:rPr>
          <w:szCs w:val="28"/>
        </w:rPr>
        <w:t xml:space="preserve">  - депутат Думы 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Зыбайлова О.П.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Карпов Л.С.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Кобрусев А.И.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Коротких Г.Н.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Мухин А.А. - депутат Думы</w:t>
      </w:r>
    </w:p>
    <w:p w:rsidR="00FE3EB5" w:rsidRDefault="00FE3EB5" w:rsidP="00E94F5F">
      <w:pPr>
        <w:ind w:firstLine="360"/>
        <w:jc w:val="both"/>
      </w:pPr>
      <w:r>
        <w:rPr>
          <w:szCs w:val="28"/>
        </w:rPr>
        <w:t>Химко Н.М. - депутат Думы</w:t>
      </w:r>
    </w:p>
    <w:p w:rsidR="00E94F5F" w:rsidRDefault="00E94F5F" w:rsidP="00E94F5F">
      <w:pPr>
        <w:ind w:firstLine="360"/>
        <w:jc w:val="both"/>
      </w:pPr>
      <w:r>
        <w:t>представители администрации Тулунского муниципального района (в случае  участия):</w:t>
      </w:r>
    </w:p>
    <w:p w:rsidR="00E94F5F" w:rsidRDefault="00E94F5F" w:rsidP="00E94F5F">
      <w:pPr>
        <w:ind w:firstLine="360"/>
        <w:jc w:val="both"/>
        <w:rPr>
          <w:szCs w:val="28"/>
        </w:rPr>
      </w:pPr>
      <w:r>
        <w:rPr>
          <w:szCs w:val="28"/>
        </w:rPr>
        <w:t>Ф.И.О. - должность</w:t>
      </w:r>
    </w:p>
    <w:p w:rsidR="00E94F5F" w:rsidRDefault="00E94F5F" w:rsidP="00E94F5F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FE3EB5">
        <w:t>24</w:t>
      </w:r>
      <w:r>
        <w:t xml:space="preserve">  ч</w:t>
      </w:r>
      <w:r w:rsidRPr="008F4F37">
        <w:t>еловек</w:t>
      </w:r>
      <w:r>
        <w:t xml:space="preserve">; </w:t>
      </w:r>
    </w:p>
    <w:p w:rsidR="00FE3EB5" w:rsidRDefault="00492EF7" w:rsidP="00E94F5F">
      <w:pPr>
        <w:ind w:firstLine="360"/>
        <w:jc w:val="both"/>
      </w:pPr>
      <w:r>
        <w:t>1.</w:t>
      </w:r>
      <w:r w:rsidR="00FE3EB5">
        <w:t xml:space="preserve">Автушко Н.В., </w:t>
      </w:r>
      <w:r>
        <w:t>2.</w:t>
      </w:r>
      <w:r w:rsidR="00FE3EB5">
        <w:t xml:space="preserve">Горбатовский А.И., </w:t>
      </w:r>
      <w:r>
        <w:t>3.</w:t>
      </w:r>
      <w:r w:rsidR="00FE3EB5">
        <w:t xml:space="preserve">Ступаков В.В., </w:t>
      </w:r>
      <w:r>
        <w:t>4.</w:t>
      </w:r>
      <w:r w:rsidR="00FE3EB5">
        <w:t xml:space="preserve">Банькова Л.Н., </w:t>
      </w:r>
      <w:r>
        <w:t>5.</w:t>
      </w:r>
      <w:r w:rsidR="00FE3EB5">
        <w:t xml:space="preserve">Баньков С.Д., </w:t>
      </w:r>
      <w:r>
        <w:t>6.</w:t>
      </w:r>
      <w:r w:rsidR="00FE3EB5">
        <w:t xml:space="preserve">Анциферова Т.М., </w:t>
      </w:r>
      <w:r>
        <w:t>7.</w:t>
      </w:r>
      <w:r w:rsidR="00FE3EB5">
        <w:t xml:space="preserve">Химко Г.Н., </w:t>
      </w:r>
      <w:r>
        <w:t>8.</w:t>
      </w:r>
      <w:r w:rsidR="00FE3EB5">
        <w:t xml:space="preserve">Автушко К.И., </w:t>
      </w:r>
      <w:r>
        <w:t>9.</w:t>
      </w:r>
      <w:r w:rsidR="00FE3EB5">
        <w:t>Горбатовская Н.И.,</w:t>
      </w:r>
      <w:r>
        <w:t xml:space="preserve"> 10.Мухина Л.Н., 11.Медведева В.А., 12.Селин В.С., 13.Селина С.Ю., 14.Мельников И.Н., 15.Зыбайлов В.А., 16.Аксютина Р.Ю., 17.Аксютин В.Д.,18.Кобрусева Л.А., 19.Лебедченко Н.В., 20.Шишулькина О.Н., 21.Мамонова С.В., 22.</w:t>
      </w:r>
      <w:r w:rsidR="00062AFB">
        <w:t xml:space="preserve">Садкова В.С., </w:t>
      </w:r>
      <w:r w:rsidR="00340A2D">
        <w:t>23.Вологжина Д.А., 24.Кондакова А.В.</w:t>
      </w:r>
      <w:r w:rsidR="00E94F5F">
        <w:t>. в соответствии с листом регистрации</w:t>
      </w:r>
    </w:p>
    <w:p w:rsidR="00E94F5F" w:rsidRPr="00DB5A49" w:rsidRDefault="00E94F5F" w:rsidP="00FE3EB5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340A2D">
        <w:t xml:space="preserve">Мохун Б.И. 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 проекта п</w:t>
      </w:r>
      <w:r w:rsidR="00BE5C98" w:rsidRPr="00626692">
        <w:t xml:space="preserve">равил землепользования и застройки </w:t>
      </w:r>
      <w:r w:rsidR="00340A2D">
        <w:t>Едогонского муниципального образования Тулунского района Иркутской области</w:t>
      </w:r>
      <w:r w:rsidR="006749EF" w:rsidRPr="00DB5A49">
        <w:t xml:space="preserve">, </w:t>
      </w:r>
      <w:r w:rsidR="00340A2D" w:rsidRPr="00DB5A49">
        <w:t xml:space="preserve"> глава Едогонского муниципального образования.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DB5A49">
        <w:t>Банькова Л.Н.</w:t>
      </w:r>
      <w:r>
        <w:t>.,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 п</w:t>
      </w:r>
      <w:r w:rsidR="006749EF" w:rsidRPr="00626692">
        <w:t xml:space="preserve">равил землепользования и застройки </w:t>
      </w:r>
      <w:r w:rsidR="00DB5A49">
        <w:t>Едогонского муниципального  образования  Тулунского района Иркутской области</w:t>
      </w:r>
    </w:p>
    <w:p w:rsidR="00E94F5F" w:rsidRPr="000E1B00" w:rsidRDefault="00E94F5F" w:rsidP="00E94F5F">
      <w:pPr>
        <w:ind w:firstLine="360"/>
        <w:jc w:val="both"/>
      </w:pP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DB5A49">
        <w:t>Едогонского муниципального образования</w:t>
      </w:r>
      <w:r>
        <w:t>, председатель публичных слушаний</w:t>
      </w:r>
    </w:p>
    <w:p w:rsidR="00E94F5F" w:rsidRPr="00DC3DB7" w:rsidRDefault="00E94F5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DB5A49">
        <w:t>Мохун Б.И.</w:t>
      </w:r>
      <w:r w:rsidRPr="000E1B00">
        <w:t xml:space="preserve">, который огласил тему публичных слушаний и вопрос о необходимости </w:t>
      </w:r>
      <w:r>
        <w:t xml:space="preserve">проектирования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DB5A49"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( далее </w:t>
      </w:r>
      <w:r w:rsidR="006749EF">
        <w:rPr>
          <w:u w:val="single"/>
        </w:rPr>
        <w:t>п</w:t>
      </w:r>
      <w:r>
        <w:rPr>
          <w:u w:val="single"/>
        </w:rPr>
        <w:t xml:space="preserve">роект </w:t>
      </w:r>
      <w:r w:rsidR="006749EF">
        <w:t>п</w:t>
      </w:r>
      <w:r w:rsidR="00BE5C98" w:rsidRPr="00626692">
        <w:t>равил землепользования и застройки</w:t>
      </w:r>
      <w:r w:rsidR="004733FA" w:rsidRPr="004733FA">
        <w:t>).</w:t>
      </w:r>
    </w:p>
    <w:p w:rsidR="00E94F5F" w:rsidRPr="000E1B00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 w:rsidR="006749EF">
        <w:t>на сайте администрации</w:t>
      </w:r>
      <w:r w:rsidR="006749EF" w:rsidRPr="000750D9">
        <w:rPr>
          <w:u w:val="single"/>
        </w:rPr>
        <w:t xml:space="preserve"> </w:t>
      </w:r>
      <w:r w:rsidR="006749EF" w:rsidRPr="00417E77">
        <w:t>Тулунского муниципального район</w:t>
      </w:r>
      <w:r w:rsidR="006749EF">
        <w:t>а</w:t>
      </w:r>
      <w:r w:rsidRPr="000E1B00">
        <w:t xml:space="preserve">, в полном объеме </w:t>
      </w:r>
      <w:r>
        <w:t xml:space="preserve">с материалами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t>можно было ознакомиться в администрации</w:t>
      </w:r>
      <w:r w:rsidR="00A02109">
        <w:t xml:space="preserve"> Едогонского</w:t>
      </w:r>
      <w:r w:rsidR="006749EF">
        <w:t xml:space="preserve"> муниципального образования</w:t>
      </w:r>
      <w:r w:rsidR="00A02109">
        <w:t>.</w:t>
      </w:r>
      <w:r w:rsidR="006749EF">
        <w:t xml:space="preserve"> З</w:t>
      </w:r>
      <w:r>
        <w:t xml:space="preserve">амечания по проекту </w:t>
      </w:r>
      <w:r w:rsidR="006749EF">
        <w:t xml:space="preserve">правил землепользования и застройки плана принимались и принимаются до окончания процедуры публичных слушаний в срок </w:t>
      </w:r>
      <w:r>
        <w:t xml:space="preserve">до 14 </w:t>
      </w:r>
      <w:r w:rsidR="00BE5C98">
        <w:t xml:space="preserve">декабря </w:t>
      </w:r>
      <w:r>
        <w:t>2013г.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A02109">
        <w:t>Мохун Б.И.</w:t>
      </w:r>
      <w:r>
        <w:t xml:space="preserve"> </w:t>
      </w:r>
    </w:p>
    <w:p w:rsidR="00E94F5F" w:rsidRDefault="00E94F5F" w:rsidP="00E94F5F">
      <w:pPr>
        <w:ind w:firstLine="360"/>
        <w:jc w:val="both"/>
      </w:pPr>
      <w:r>
        <w:t xml:space="preserve">«Уважаемые жители  </w:t>
      </w:r>
      <w:r w:rsidR="00A02109">
        <w:t>Едогонского</w:t>
      </w:r>
      <w:r>
        <w:t xml:space="preserve"> сельского поселения! </w:t>
      </w:r>
    </w:p>
    <w:p w:rsidR="006749EF" w:rsidRDefault="00E94F5F" w:rsidP="006749EF">
      <w:pPr>
        <w:ind w:firstLine="360"/>
        <w:jc w:val="both"/>
      </w:pPr>
      <w:r>
        <w:t xml:space="preserve">Общество с ограниченной ответственностью «Градостроительство» являются разработчиком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A02109">
        <w:t xml:space="preserve">Едогонского  муниципального образования Тулунского района Иркутской области </w:t>
      </w:r>
      <w:r>
        <w:t xml:space="preserve">на основании муниципального контракта </w:t>
      </w:r>
      <w:r w:rsidR="006749EF">
        <w:t>№106 от 19.07.2012г.</w:t>
      </w:r>
    </w:p>
    <w:p w:rsidR="000374DC" w:rsidRDefault="00E94F5F" w:rsidP="006749EF">
      <w:pPr>
        <w:ind w:firstLine="360"/>
        <w:jc w:val="both"/>
      </w:pPr>
      <w:r>
        <w:t xml:space="preserve">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0374DC" w:rsidP="000374DC">
      <w:pPr>
        <w:autoSpaceDE w:val="0"/>
        <w:ind w:firstLine="54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 xml:space="preserve">, а также сохранения и развития </w:t>
      </w:r>
      <w:r w:rsidRPr="0015239D">
        <w:lastRenderedPageBreak/>
        <w:t>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6425E6">
        <w:rPr>
          <w:szCs w:val="28"/>
        </w:rPr>
        <w:t>Медведеву В.А.</w:t>
      </w:r>
    </w:p>
    <w:p w:rsidR="00E94F5F" w:rsidRDefault="006749EF" w:rsidP="00CD78CC">
      <w:pPr>
        <w:autoSpaceDE w:val="0"/>
        <w:autoSpaceDN w:val="0"/>
        <w:adjustRightInd w:val="0"/>
        <w:jc w:val="both"/>
      </w:pPr>
      <w:r>
        <w:t>О</w:t>
      </w:r>
      <w:r w:rsidR="00E94F5F">
        <w:t>знакомила  присутствующих посредством демонстрации презентационных материалов с: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6425E6">
        <w:t>Медведева В.А.</w:t>
      </w:r>
      <w:r>
        <w:t xml:space="preserve">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>регламентируют деятельность по: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0374DC" w:rsidRDefault="000374DC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  <w:r>
        <w:t xml:space="preserve"> </w:t>
      </w:r>
    </w:p>
    <w:p w:rsidR="00E94F5F" w:rsidRDefault="00E94F5F" w:rsidP="00CD78CC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 w:rsidR="00A96262">
        <w:t>а</w:t>
      </w:r>
      <w:r w:rsidRPr="00E16A66">
        <w:t xml:space="preserve"> </w:t>
      </w:r>
      <w:r w:rsidR="00A96262"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Default="007A1E60" w:rsidP="007A1E60">
      <w:pPr>
        <w:ind w:left="360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>
        <w:t xml:space="preserve"> правил землепользования и застройки </w:t>
      </w:r>
      <w:r w:rsidR="006425E6">
        <w:rPr>
          <w:bCs/>
        </w:rPr>
        <w:t xml:space="preserve">Едогонского  муниципального  образования Тулунского района Иркутской области </w:t>
      </w:r>
      <w:r>
        <w:t xml:space="preserve"> </w:t>
      </w:r>
      <w:r w:rsidRPr="00324AC1">
        <w:t>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CD78CC" w:rsidRDefault="00CD78CC" w:rsidP="007A1E60">
      <w:pPr>
        <w:ind w:left="360"/>
      </w:pPr>
    </w:p>
    <w:p w:rsidR="007A1E60" w:rsidRPr="00280904" w:rsidRDefault="007A1E60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343D79">
        <w:t>СМИ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6425E6">
        <w:rPr>
          <w:color w:val="000000"/>
        </w:rPr>
        <w:t>Едогонского муниципального образования</w:t>
      </w:r>
      <w:r w:rsidR="00532214" w:rsidRPr="000F43EF">
        <w:rPr>
          <w:color w:val="000000"/>
        </w:rPr>
        <w:t xml:space="preserve"> Тулунского района Иркутской области по адресу: </w:t>
      </w:r>
      <w:hyperlink r:id="rId9" w:history="1">
        <w:r w:rsidR="006425E6" w:rsidRPr="00FD716C">
          <w:rPr>
            <w:rStyle w:val="a4"/>
          </w:rPr>
          <w:t>http://</w:t>
        </w:r>
        <w:r w:rsidR="006425E6" w:rsidRPr="00FD716C">
          <w:rPr>
            <w:rStyle w:val="a4"/>
            <w:lang w:val="en-US"/>
          </w:rPr>
          <w:t>edogon</w:t>
        </w:r>
        <w:r w:rsidR="006425E6" w:rsidRPr="00131922">
          <w:rPr>
            <w:rStyle w:val="a4"/>
          </w:rPr>
          <w:t>.</w:t>
        </w:r>
        <w:r w:rsidR="006425E6" w:rsidRPr="00FD716C">
          <w:rPr>
            <w:rStyle w:val="a4"/>
            <w:lang w:val="en-US"/>
          </w:rPr>
          <w:t>mo</w:t>
        </w:r>
        <w:r w:rsidR="006425E6" w:rsidRPr="00131922">
          <w:rPr>
            <w:rStyle w:val="a4"/>
          </w:rPr>
          <w:t>38.</w:t>
        </w:r>
        <w:r w:rsidR="006425E6" w:rsidRPr="00FD716C">
          <w:rPr>
            <w:rStyle w:val="a4"/>
            <w:lang w:val="en-US"/>
          </w:rPr>
          <w:t>ru</w:t>
        </w:r>
        <w:r w:rsidR="006425E6" w:rsidRPr="00131922">
          <w:rPr>
            <w:rStyle w:val="a4"/>
          </w:rPr>
          <w:t>/</w:t>
        </w:r>
      </w:hyperlink>
      <w:r w:rsidR="00532214" w:rsidRPr="000F43EF">
        <w:rPr>
          <w:color w:val="000000"/>
        </w:rPr>
        <w:t>.</w:t>
      </w:r>
      <w:r w:rsidR="008064DA">
        <w:rPr>
          <w:color w:val="000000"/>
        </w:rPr>
        <w:t xml:space="preserve"> 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E94F5F" w:rsidRDefault="00E94F5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8064DA">
        <w:t>Мохун  Б.И.</w:t>
      </w:r>
      <w:r>
        <w:t xml:space="preserve"> </w:t>
      </w:r>
    </w:p>
    <w:p w:rsidR="001D6C26" w:rsidRDefault="00E94F5F" w:rsidP="00CD78CC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8064DA">
        <w:t>Банькова Л.Н.</w:t>
      </w:r>
    </w:p>
    <w:sectPr w:rsidR="001D6C26" w:rsidSect="00CD78CC">
      <w:footerReference w:type="even" r:id="rId10"/>
      <w:footerReference w:type="default" r:id="rId11"/>
      <w:pgSz w:w="11906" w:h="16838"/>
      <w:pgMar w:top="540" w:right="746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79" w:rsidRDefault="00976E79" w:rsidP="00414A72">
      <w:r>
        <w:separator/>
      </w:r>
    </w:p>
  </w:endnote>
  <w:endnote w:type="continuationSeparator" w:id="1">
    <w:p w:rsidR="00976E79" w:rsidRDefault="00976E79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1A2500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976E79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1A2500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FF41D0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976E79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79" w:rsidRDefault="00976E79" w:rsidP="00414A72">
      <w:r>
        <w:separator/>
      </w:r>
    </w:p>
  </w:footnote>
  <w:footnote w:type="continuationSeparator" w:id="1">
    <w:p w:rsidR="00976E79" w:rsidRDefault="00976E79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62AFB"/>
    <w:rsid w:val="000F7F15"/>
    <w:rsid w:val="00131922"/>
    <w:rsid w:val="001A2500"/>
    <w:rsid w:val="001A62E0"/>
    <w:rsid w:val="001B3C94"/>
    <w:rsid w:val="001D6C26"/>
    <w:rsid w:val="0021733A"/>
    <w:rsid w:val="002550DC"/>
    <w:rsid w:val="00340A2D"/>
    <w:rsid w:val="00343D79"/>
    <w:rsid w:val="003A3C92"/>
    <w:rsid w:val="003D269E"/>
    <w:rsid w:val="00414A72"/>
    <w:rsid w:val="004733FA"/>
    <w:rsid w:val="00492EF7"/>
    <w:rsid w:val="004A713D"/>
    <w:rsid w:val="004E36F1"/>
    <w:rsid w:val="00532214"/>
    <w:rsid w:val="0063070B"/>
    <w:rsid w:val="006425E6"/>
    <w:rsid w:val="006571BB"/>
    <w:rsid w:val="006749EF"/>
    <w:rsid w:val="00710AC8"/>
    <w:rsid w:val="00744A8F"/>
    <w:rsid w:val="007A1E60"/>
    <w:rsid w:val="007D4C35"/>
    <w:rsid w:val="008064DA"/>
    <w:rsid w:val="00813BA1"/>
    <w:rsid w:val="008202AC"/>
    <w:rsid w:val="009053C2"/>
    <w:rsid w:val="00976E79"/>
    <w:rsid w:val="00A02109"/>
    <w:rsid w:val="00A11AC9"/>
    <w:rsid w:val="00A96262"/>
    <w:rsid w:val="00AF41B9"/>
    <w:rsid w:val="00BD0929"/>
    <w:rsid w:val="00BE5C98"/>
    <w:rsid w:val="00C611A1"/>
    <w:rsid w:val="00CD78CC"/>
    <w:rsid w:val="00CE2469"/>
    <w:rsid w:val="00CE45CC"/>
    <w:rsid w:val="00D00E24"/>
    <w:rsid w:val="00DB5A49"/>
    <w:rsid w:val="00E94F5F"/>
    <w:rsid w:val="00EC2AD6"/>
    <w:rsid w:val="00EE1883"/>
    <w:rsid w:val="00F05135"/>
    <w:rsid w:val="00F73D67"/>
    <w:rsid w:val="00FE3EB5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cp:lastPrinted>2013-11-19T03:52:00Z</cp:lastPrinted>
  <dcterms:created xsi:type="dcterms:W3CDTF">2016-08-31T02:45:00Z</dcterms:created>
  <dcterms:modified xsi:type="dcterms:W3CDTF">2016-08-31T02:45:00Z</dcterms:modified>
</cp:coreProperties>
</file>